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BEB02" w14:textId="74EE46C2" w:rsidR="004E07A1" w:rsidRPr="004F7915" w:rsidRDefault="00977D36" w:rsidP="00977D36">
      <w:pPr>
        <w:ind w:firstLineChars="0" w:firstLine="0"/>
        <w:jc w:val="center"/>
        <w:rPr>
          <w:b/>
          <w:bCs/>
        </w:rPr>
      </w:pPr>
      <w:bookmarkStart w:id="0" w:name="_GoBack"/>
      <w:bookmarkEnd w:id="0"/>
      <w:r w:rsidRPr="004F7915">
        <w:rPr>
          <w:rFonts w:hint="eastAsia"/>
          <w:b/>
          <w:bCs/>
        </w:rPr>
        <w:t>T</w:t>
      </w:r>
      <w:r w:rsidRPr="004F7915">
        <w:rPr>
          <w:b/>
          <w:bCs/>
        </w:rPr>
        <w:t xml:space="preserve">he </w:t>
      </w:r>
      <w:r w:rsidRPr="00725653">
        <w:rPr>
          <w:b/>
          <w:bCs/>
        </w:rPr>
        <w:t>1</w:t>
      </w:r>
      <w:r w:rsidR="00725653" w:rsidRPr="00725653">
        <w:rPr>
          <w:b/>
          <w:bCs/>
        </w:rPr>
        <w:t>2</w:t>
      </w:r>
      <w:r w:rsidRPr="00725653">
        <w:rPr>
          <w:b/>
          <w:bCs/>
        </w:rPr>
        <w:t>th I</w:t>
      </w:r>
      <w:r w:rsidRPr="004F7915">
        <w:rPr>
          <w:b/>
          <w:bCs/>
        </w:rPr>
        <w:t xml:space="preserve">nternational Design Study </w:t>
      </w:r>
      <w:r w:rsidR="00816E86">
        <w:rPr>
          <w:b/>
          <w:bCs/>
        </w:rPr>
        <w:t>Forum and Conference (IDSFC 202</w:t>
      </w:r>
      <w:r w:rsidR="00BA5178">
        <w:rPr>
          <w:b/>
          <w:bCs/>
          <w:lang w:eastAsia="zh-TW"/>
        </w:rPr>
        <w:t>5</w:t>
      </w:r>
      <w:r w:rsidRPr="004F7915">
        <w:rPr>
          <w:rFonts w:hint="eastAsia"/>
          <w:b/>
          <w:bCs/>
          <w:lang w:eastAsia="zh-TW"/>
        </w:rPr>
        <w:t>)</w:t>
      </w:r>
    </w:p>
    <w:p w14:paraId="31C3869E" w14:textId="77777777" w:rsidR="00977D36" w:rsidRDefault="00977D36" w:rsidP="00977D36">
      <w:pPr>
        <w:ind w:firstLineChars="0" w:firstLine="0"/>
        <w:jc w:val="center"/>
        <w:rPr>
          <w:b/>
          <w:bCs/>
          <w:sz w:val="36"/>
          <w:szCs w:val="36"/>
        </w:rPr>
      </w:pPr>
      <w:r w:rsidRPr="00977D36">
        <w:rPr>
          <w:rFonts w:hint="eastAsia"/>
          <w:b/>
          <w:bCs/>
          <w:sz w:val="36"/>
          <w:szCs w:val="36"/>
        </w:rPr>
        <w:t>C</w:t>
      </w:r>
      <w:r w:rsidRPr="00977D36">
        <w:rPr>
          <w:b/>
          <w:bCs/>
          <w:sz w:val="36"/>
          <w:szCs w:val="36"/>
        </w:rPr>
        <w:t>opyright Licensing Agreement</w:t>
      </w:r>
    </w:p>
    <w:p w14:paraId="35101B8A" w14:textId="0D35F5B7" w:rsidR="00977D36" w:rsidRDefault="00977D36" w:rsidP="00977D36">
      <w:pPr>
        <w:pStyle w:val="aa"/>
        <w:numPr>
          <w:ilvl w:val="0"/>
          <w:numId w:val="4"/>
        </w:numPr>
        <w:ind w:left="426" w:firstLineChars="0" w:hanging="426"/>
        <w:jc w:val="both"/>
        <w:rPr>
          <w:lang w:eastAsia="zh-TW"/>
        </w:rPr>
      </w:pPr>
      <w:r>
        <w:rPr>
          <w:lang w:eastAsia="zh-TW"/>
        </w:rPr>
        <w:t xml:space="preserve">The authors confirm that the submitted manuscript (including abstracts and posters) </w:t>
      </w:r>
      <w:r w:rsidR="00725653">
        <w:rPr>
          <w:lang w:eastAsia="zh-TW"/>
        </w:rPr>
        <w:t>is</w:t>
      </w:r>
      <w:r>
        <w:rPr>
          <w:rFonts w:hint="eastAsia"/>
          <w:lang w:eastAsia="zh-TW"/>
        </w:rPr>
        <w:t xml:space="preserve"> </w:t>
      </w:r>
      <w:r>
        <w:rPr>
          <w:lang w:eastAsia="zh-TW"/>
        </w:rPr>
        <w:t>original work and that the content does not infringe the intellectual property rights of any third party, so that authors ha</w:t>
      </w:r>
      <w:r w:rsidR="00F45288">
        <w:rPr>
          <w:lang w:eastAsia="zh-TW"/>
        </w:rPr>
        <w:t>ve</w:t>
      </w:r>
      <w:r>
        <w:rPr>
          <w:lang w:eastAsia="zh-TW"/>
        </w:rPr>
        <w:t xml:space="preserve"> the </w:t>
      </w:r>
      <w:r w:rsidR="00725653">
        <w:rPr>
          <w:lang w:eastAsia="zh-TW"/>
        </w:rPr>
        <w:t>authority</w:t>
      </w:r>
      <w:r>
        <w:rPr>
          <w:rFonts w:hint="eastAsia"/>
          <w:lang w:eastAsia="zh-TW"/>
        </w:rPr>
        <w:t xml:space="preserve"> </w:t>
      </w:r>
      <w:r>
        <w:rPr>
          <w:lang w:eastAsia="zh-TW"/>
        </w:rPr>
        <w:t>to agree to the following authorization.</w:t>
      </w:r>
    </w:p>
    <w:p w14:paraId="45FD4331" w14:textId="400E8A2A" w:rsidR="00977D36" w:rsidRDefault="00977D36" w:rsidP="00977D36">
      <w:pPr>
        <w:pStyle w:val="aa"/>
        <w:numPr>
          <w:ilvl w:val="0"/>
          <w:numId w:val="4"/>
        </w:numPr>
        <w:ind w:left="426" w:firstLineChars="0" w:hanging="426"/>
        <w:jc w:val="both"/>
        <w:rPr>
          <w:lang w:eastAsia="zh-TW"/>
        </w:rPr>
      </w:pPr>
      <w:r>
        <w:rPr>
          <w:lang w:eastAsia="zh-TW"/>
        </w:rPr>
        <w:t xml:space="preserve">Once the author's submitted manuscript(s) (including abstracts and posters) is(are) reviewed and accepted by the </w:t>
      </w:r>
      <w:r w:rsidRPr="00725653">
        <w:rPr>
          <w:lang w:eastAsia="zh-TW"/>
        </w:rPr>
        <w:t>"T</w:t>
      </w:r>
      <w:r w:rsidR="00725653" w:rsidRPr="00725653">
        <w:rPr>
          <w:lang w:eastAsia="zh-TW"/>
        </w:rPr>
        <w:t>welf</w:t>
      </w:r>
      <w:r w:rsidRPr="00725653">
        <w:rPr>
          <w:lang w:eastAsia="zh-TW"/>
        </w:rPr>
        <w:t>th I</w:t>
      </w:r>
      <w:r>
        <w:rPr>
          <w:lang w:eastAsia="zh-TW"/>
        </w:rPr>
        <w:t>nternational Design Research Forum and Symposium (IDSFC 202</w:t>
      </w:r>
      <w:r w:rsidR="00BA5178">
        <w:rPr>
          <w:lang w:eastAsia="zh-TW"/>
        </w:rPr>
        <w:t>5</w:t>
      </w:r>
      <w:r>
        <w:rPr>
          <w:lang w:eastAsia="zh-TW"/>
        </w:rPr>
        <w:t xml:space="preserve">)". The editorial board agrees to authorize the conference organizer and its sub-authorization unit (free of charge) </w:t>
      </w:r>
      <w:r w:rsidR="00725653">
        <w:rPr>
          <w:lang w:eastAsia="zh-TW"/>
        </w:rPr>
        <w:t>for</w:t>
      </w:r>
      <w:r>
        <w:rPr>
          <w:lang w:eastAsia="zh-TW"/>
        </w:rPr>
        <w:t xml:space="preserve"> paper and/or digital publication on related academic websites providing database services such as downloading, printing, and browsing. As it involves paper printing and electronic version production, authors must confirm not to withdraw after authorization.</w:t>
      </w:r>
    </w:p>
    <w:p w14:paraId="20078246" w14:textId="7EA8FBF4" w:rsidR="00977D36" w:rsidRDefault="00977D36" w:rsidP="00977D36">
      <w:pPr>
        <w:pStyle w:val="aa"/>
        <w:numPr>
          <w:ilvl w:val="0"/>
          <w:numId w:val="4"/>
        </w:numPr>
        <w:ind w:left="426" w:firstLineChars="0" w:hanging="426"/>
        <w:jc w:val="both"/>
        <w:rPr>
          <w:lang w:eastAsia="zh-TW"/>
        </w:rPr>
      </w:pPr>
      <w:r>
        <w:rPr>
          <w:lang w:eastAsia="zh-TW"/>
        </w:rPr>
        <w:t xml:space="preserve">This authorization is a non-exclusive authorization. The authors still own the copyright of the submitted papers (including abstracts and posters), and may separately authorize it to other organizations, or submit </w:t>
      </w:r>
      <w:r w:rsidR="00725653">
        <w:rPr>
          <w:lang w:eastAsia="zh-TW"/>
        </w:rPr>
        <w:t xml:space="preserve">to </w:t>
      </w:r>
      <w:r>
        <w:rPr>
          <w:lang w:eastAsia="zh-TW"/>
        </w:rPr>
        <w:t>journals and books.</w:t>
      </w:r>
    </w:p>
    <w:p w14:paraId="5B1D783E" w14:textId="77777777" w:rsidR="00977D36" w:rsidRDefault="00977D36" w:rsidP="00977D36">
      <w:pPr>
        <w:pStyle w:val="aa"/>
        <w:numPr>
          <w:ilvl w:val="0"/>
          <w:numId w:val="4"/>
        </w:numPr>
        <w:ind w:left="426" w:firstLineChars="0" w:hanging="426"/>
        <w:jc w:val="both"/>
        <w:rPr>
          <w:lang w:eastAsia="zh-TW"/>
        </w:rPr>
      </w:pPr>
      <w:r>
        <w:rPr>
          <w:lang w:eastAsia="zh-TW"/>
        </w:rPr>
        <w:t>The authorized content of submitted manuscript has obtained the consent of other authors. If there is any doubt, the authorized representative must bear all legal responsibilities.</w:t>
      </w:r>
    </w:p>
    <w:p w14:paraId="149AC0F0" w14:textId="77777777" w:rsidR="004F7915" w:rsidRDefault="004F7915" w:rsidP="004F7915">
      <w:pPr>
        <w:ind w:firstLineChars="0" w:firstLine="0"/>
        <w:jc w:val="both"/>
        <w:rPr>
          <w:lang w:eastAsia="zh-TW"/>
        </w:rPr>
      </w:pPr>
      <w:r>
        <w:rPr>
          <w:rFonts w:hint="eastAsia"/>
          <w:lang w:eastAsia="zh-TW"/>
        </w:rPr>
        <w:t>A</w:t>
      </w:r>
      <w:r>
        <w:rPr>
          <w:lang w:eastAsia="zh-TW"/>
        </w:rPr>
        <w:t>rticle Topic:</w:t>
      </w:r>
    </w:p>
    <w:p w14:paraId="0FE86592" w14:textId="77777777" w:rsidR="004F7915" w:rsidRDefault="004F7915" w:rsidP="004F7915">
      <w:pPr>
        <w:ind w:firstLineChars="0" w:firstLine="0"/>
        <w:jc w:val="both"/>
        <w:rPr>
          <w:rFonts w:cs="Times New Roman"/>
          <w:lang w:eastAsia="zh-TW"/>
        </w:rPr>
      </w:pPr>
      <w:r>
        <w:rPr>
          <w:rFonts w:hint="eastAsia"/>
          <w:lang w:eastAsia="zh-TW"/>
        </w:rPr>
        <w:t>C</w:t>
      </w:r>
      <w:r>
        <w:rPr>
          <w:lang w:eastAsia="zh-TW"/>
        </w:rPr>
        <w:t xml:space="preserve">orresponding Author:                                </w:t>
      </w:r>
      <w:r>
        <w:rPr>
          <w:rFonts w:ascii="Segoe UI Symbol" w:hAnsi="Segoe UI Symbol"/>
          <w:lang w:eastAsia="zh-TW"/>
        </w:rPr>
        <w:t xml:space="preserve">☐ </w:t>
      </w:r>
      <w:r w:rsidRPr="004F7915">
        <w:rPr>
          <w:rFonts w:cs="Times New Roman"/>
          <w:lang w:eastAsia="zh-TW"/>
        </w:rPr>
        <w:t>I Agree</w:t>
      </w:r>
    </w:p>
    <w:p w14:paraId="618D5639" w14:textId="77777777" w:rsidR="004F7915" w:rsidRDefault="004F7915" w:rsidP="004F7915">
      <w:pPr>
        <w:ind w:firstLineChars="0" w:firstLine="0"/>
        <w:jc w:val="both"/>
        <w:rPr>
          <w:rFonts w:cs="Times New Roman"/>
          <w:lang w:eastAsia="zh-TW"/>
        </w:rPr>
      </w:pPr>
      <w:r w:rsidRPr="004F7915">
        <w:rPr>
          <w:rFonts w:cs="Times New Roman"/>
          <w:lang w:eastAsia="zh-TW"/>
        </w:rPr>
        <w:t>E-mail:</w:t>
      </w:r>
    </w:p>
    <w:p w14:paraId="0631ADCA" w14:textId="77777777" w:rsidR="004F7915" w:rsidRDefault="004F7915" w:rsidP="004F7915">
      <w:pPr>
        <w:ind w:firstLineChars="0" w:firstLine="0"/>
        <w:jc w:val="both"/>
        <w:rPr>
          <w:rFonts w:cs="Times New Roman"/>
          <w:lang w:eastAsia="zh-TW"/>
        </w:rPr>
      </w:pPr>
      <w:r>
        <w:rPr>
          <w:rFonts w:cs="Times New Roman" w:hint="eastAsia"/>
          <w:lang w:eastAsia="zh-TW"/>
        </w:rPr>
        <w:t>P</w:t>
      </w:r>
      <w:r>
        <w:rPr>
          <w:rFonts w:cs="Times New Roman"/>
          <w:lang w:eastAsia="zh-TW"/>
        </w:rPr>
        <w:t>hone:</w:t>
      </w:r>
    </w:p>
    <w:p w14:paraId="3AE4D322" w14:textId="77777777" w:rsidR="004F7915" w:rsidRDefault="004F7915" w:rsidP="004F7915">
      <w:pPr>
        <w:ind w:firstLineChars="0" w:firstLine="0"/>
        <w:jc w:val="both"/>
        <w:rPr>
          <w:rFonts w:cs="Times New Roman"/>
          <w:lang w:eastAsia="zh-TW"/>
        </w:rPr>
      </w:pPr>
      <w:r>
        <w:rPr>
          <w:rFonts w:cs="Times New Roman" w:hint="eastAsia"/>
          <w:lang w:eastAsia="zh-TW"/>
        </w:rPr>
        <w:t>D</w:t>
      </w:r>
      <w:r>
        <w:rPr>
          <w:rFonts w:cs="Times New Roman"/>
          <w:lang w:eastAsia="zh-TW"/>
        </w:rPr>
        <w:t>ate:</w:t>
      </w:r>
    </w:p>
    <w:p w14:paraId="77849464" w14:textId="77777777" w:rsidR="004F7915" w:rsidRDefault="004F7915" w:rsidP="004F7915">
      <w:pPr>
        <w:ind w:firstLineChars="0" w:firstLine="0"/>
        <w:jc w:val="both"/>
        <w:rPr>
          <w:rFonts w:cs="Times New Roman"/>
          <w:lang w:eastAsia="zh-TW"/>
        </w:rPr>
      </w:pPr>
    </w:p>
    <w:p w14:paraId="343DC6C0" w14:textId="77777777" w:rsidR="004F7915" w:rsidRPr="00F45288" w:rsidRDefault="004F7915" w:rsidP="00F45288">
      <w:pPr>
        <w:ind w:firstLineChars="0" w:firstLine="0"/>
        <w:jc w:val="center"/>
        <w:rPr>
          <w:rFonts w:cs="Times New Roman"/>
          <w:color w:val="FF0000"/>
          <w:lang w:eastAsia="zh-TW"/>
        </w:rPr>
      </w:pPr>
      <w:r w:rsidRPr="00F45288">
        <w:rPr>
          <w:rFonts w:cs="Times New Roman" w:hint="eastAsia"/>
          <w:color w:val="FF0000"/>
          <w:lang w:eastAsia="zh-TW"/>
        </w:rPr>
        <w:t>W</w:t>
      </w:r>
      <w:r w:rsidRPr="00F45288">
        <w:rPr>
          <w:rFonts w:cs="Times New Roman"/>
          <w:color w:val="FF0000"/>
          <w:lang w:eastAsia="zh-TW"/>
        </w:rPr>
        <w:t>hen submitting the paper, please send this licensing agreement with signature.</w:t>
      </w:r>
    </w:p>
    <w:p w14:paraId="40FE8858" w14:textId="77777777" w:rsidR="004F7915" w:rsidRPr="00F45288" w:rsidRDefault="004F7915" w:rsidP="00F45288">
      <w:pPr>
        <w:ind w:firstLineChars="0" w:firstLine="0"/>
        <w:jc w:val="center"/>
        <w:rPr>
          <w:rFonts w:cs="Times New Roman"/>
          <w:color w:val="FF0000"/>
          <w:lang w:eastAsia="zh-TW"/>
        </w:rPr>
      </w:pPr>
      <w:r w:rsidRPr="00F45288">
        <w:rPr>
          <w:rFonts w:cs="Times New Roman" w:hint="eastAsia"/>
          <w:color w:val="FF0000"/>
          <w:lang w:eastAsia="zh-TW"/>
        </w:rPr>
        <w:t>T</w:t>
      </w:r>
      <w:r w:rsidRPr="00F45288">
        <w:rPr>
          <w:rFonts w:cs="Times New Roman"/>
          <w:color w:val="FF0000"/>
          <w:lang w:eastAsia="zh-TW"/>
        </w:rPr>
        <w:t>he submission cannot be completed without this licensing agreement.</w:t>
      </w:r>
    </w:p>
    <w:sectPr w:rsidR="004F7915" w:rsidRPr="00F45288" w:rsidSect="00AC6E4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Kaiti TC">
    <w:altName w:val="Malgun Gothic Semilight"/>
    <w:charset w:val="88"/>
    <w:family w:val="auto"/>
    <w:pitch w:val="variable"/>
    <w:sig w:usb0="80000287" w:usb1="280F3C52" w:usb2="00000016" w:usb3="00000000" w:csb0="0014001F" w:csb1="00000000"/>
  </w:font>
  <w:font w:name="DengXian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B4C83"/>
    <w:multiLevelType w:val="hybridMultilevel"/>
    <w:tmpl w:val="F1DC04C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62F23C0"/>
    <w:multiLevelType w:val="hybridMultilevel"/>
    <w:tmpl w:val="55A4F7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ED3184A"/>
    <w:multiLevelType w:val="hybridMultilevel"/>
    <w:tmpl w:val="FF62D564"/>
    <w:lvl w:ilvl="0" w:tplc="FCC6E0E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EE36AD4"/>
    <w:multiLevelType w:val="hybridMultilevel"/>
    <w:tmpl w:val="1556E6B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D36"/>
    <w:rsid w:val="0001230F"/>
    <w:rsid w:val="00027E4E"/>
    <w:rsid w:val="00032789"/>
    <w:rsid w:val="00032BAF"/>
    <w:rsid w:val="00036D4E"/>
    <w:rsid w:val="00042F57"/>
    <w:rsid w:val="000549F0"/>
    <w:rsid w:val="00062B03"/>
    <w:rsid w:val="00080EED"/>
    <w:rsid w:val="00093BE0"/>
    <w:rsid w:val="000A0C4D"/>
    <w:rsid w:val="000B38BD"/>
    <w:rsid w:val="000C6D71"/>
    <w:rsid w:val="000C7E2E"/>
    <w:rsid w:val="000D4D68"/>
    <w:rsid w:val="000E0E21"/>
    <w:rsid w:val="000F2D09"/>
    <w:rsid w:val="00102348"/>
    <w:rsid w:val="00102CB0"/>
    <w:rsid w:val="00107961"/>
    <w:rsid w:val="0011237C"/>
    <w:rsid w:val="0012216E"/>
    <w:rsid w:val="0013419D"/>
    <w:rsid w:val="001370D7"/>
    <w:rsid w:val="00152E7C"/>
    <w:rsid w:val="00156379"/>
    <w:rsid w:val="00162AC6"/>
    <w:rsid w:val="00184B81"/>
    <w:rsid w:val="0018502E"/>
    <w:rsid w:val="00197838"/>
    <w:rsid w:val="001A2260"/>
    <w:rsid w:val="001B6B12"/>
    <w:rsid w:val="001C2615"/>
    <w:rsid w:val="001C6F99"/>
    <w:rsid w:val="001F5BBE"/>
    <w:rsid w:val="002137E2"/>
    <w:rsid w:val="00216E01"/>
    <w:rsid w:val="00224B8A"/>
    <w:rsid w:val="00233EED"/>
    <w:rsid w:val="00235A3A"/>
    <w:rsid w:val="00237D97"/>
    <w:rsid w:val="0024151F"/>
    <w:rsid w:val="00261F01"/>
    <w:rsid w:val="0026299B"/>
    <w:rsid w:val="00264865"/>
    <w:rsid w:val="0029054F"/>
    <w:rsid w:val="00295C63"/>
    <w:rsid w:val="002A2B0D"/>
    <w:rsid w:val="002A7ACE"/>
    <w:rsid w:val="002B05E5"/>
    <w:rsid w:val="002D1117"/>
    <w:rsid w:val="00302AC6"/>
    <w:rsid w:val="003067E2"/>
    <w:rsid w:val="00312A67"/>
    <w:rsid w:val="00333BD2"/>
    <w:rsid w:val="0033668E"/>
    <w:rsid w:val="0034248D"/>
    <w:rsid w:val="00345F6A"/>
    <w:rsid w:val="0035176A"/>
    <w:rsid w:val="003635E0"/>
    <w:rsid w:val="003643D4"/>
    <w:rsid w:val="00386B5D"/>
    <w:rsid w:val="00386ED9"/>
    <w:rsid w:val="003A067D"/>
    <w:rsid w:val="003B0E0A"/>
    <w:rsid w:val="003C0088"/>
    <w:rsid w:val="003E1CCD"/>
    <w:rsid w:val="003E2786"/>
    <w:rsid w:val="003F24ED"/>
    <w:rsid w:val="00405B30"/>
    <w:rsid w:val="00411CE5"/>
    <w:rsid w:val="004353CA"/>
    <w:rsid w:val="0043700A"/>
    <w:rsid w:val="004417FC"/>
    <w:rsid w:val="00446611"/>
    <w:rsid w:val="0045224E"/>
    <w:rsid w:val="00464058"/>
    <w:rsid w:val="00464428"/>
    <w:rsid w:val="00464AF2"/>
    <w:rsid w:val="00470111"/>
    <w:rsid w:val="004746D7"/>
    <w:rsid w:val="004803D5"/>
    <w:rsid w:val="004A07CE"/>
    <w:rsid w:val="004A0E9D"/>
    <w:rsid w:val="004A2191"/>
    <w:rsid w:val="004A6728"/>
    <w:rsid w:val="004B2F99"/>
    <w:rsid w:val="004E07A1"/>
    <w:rsid w:val="004E128C"/>
    <w:rsid w:val="004E1678"/>
    <w:rsid w:val="004E4CC0"/>
    <w:rsid w:val="004F15FC"/>
    <w:rsid w:val="004F2AC7"/>
    <w:rsid w:val="004F5249"/>
    <w:rsid w:val="004F7915"/>
    <w:rsid w:val="005115D4"/>
    <w:rsid w:val="0051211E"/>
    <w:rsid w:val="00514313"/>
    <w:rsid w:val="00520ECB"/>
    <w:rsid w:val="005306FF"/>
    <w:rsid w:val="00530C3A"/>
    <w:rsid w:val="0053341A"/>
    <w:rsid w:val="00540C2C"/>
    <w:rsid w:val="00561B51"/>
    <w:rsid w:val="00563A56"/>
    <w:rsid w:val="00580DB7"/>
    <w:rsid w:val="00586F6A"/>
    <w:rsid w:val="0059210A"/>
    <w:rsid w:val="005A25D9"/>
    <w:rsid w:val="005B04EF"/>
    <w:rsid w:val="005B0AD2"/>
    <w:rsid w:val="00633423"/>
    <w:rsid w:val="00655F19"/>
    <w:rsid w:val="00656DB9"/>
    <w:rsid w:val="00694303"/>
    <w:rsid w:val="00695A04"/>
    <w:rsid w:val="006A05E2"/>
    <w:rsid w:val="006B087B"/>
    <w:rsid w:val="006B63A9"/>
    <w:rsid w:val="006B6482"/>
    <w:rsid w:val="006C5DAF"/>
    <w:rsid w:val="006C5F49"/>
    <w:rsid w:val="006C62A0"/>
    <w:rsid w:val="006F49F5"/>
    <w:rsid w:val="00701EF8"/>
    <w:rsid w:val="00702164"/>
    <w:rsid w:val="00706FE4"/>
    <w:rsid w:val="00713638"/>
    <w:rsid w:val="007239AD"/>
    <w:rsid w:val="00725653"/>
    <w:rsid w:val="00730AC7"/>
    <w:rsid w:val="0074065A"/>
    <w:rsid w:val="00764087"/>
    <w:rsid w:val="00786163"/>
    <w:rsid w:val="00794E76"/>
    <w:rsid w:val="00797C8E"/>
    <w:rsid w:val="007B0A70"/>
    <w:rsid w:val="007D4C14"/>
    <w:rsid w:val="007D6574"/>
    <w:rsid w:val="00814C1F"/>
    <w:rsid w:val="008152A8"/>
    <w:rsid w:val="00816E86"/>
    <w:rsid w:val="00824B8A"/>
    <w:rsid w:val="0082635A"/>
    <w:rsid w:val="00845629"/>
    <w:rsid w:val="008542F2"/>
    <w:rsid w:val="008707BE"/>
    <w:rsid w:val="00873AA2"/>
    <w:rsid w:val="00884D5B"/>
    <w:rsid w:val="008A4D61"/>
    <w:rsid w:val="008C2915"/>
    <w:rsid w:val="008C2F6F"/>
    <w:rsid w:val="008D6E74"/>
    <w:rsid w:val="008E5568"/>
    <w:rsid w:val="0090332A"/>
    <w:rsid w:val="009109D1"/>
    <w:rsid w:val="00911611"/>
    <w:rsid w:val="0091166C"/>
    <w:rsid w:val="00920C63"/>
    <w:rsid w:val="009250A0"/>
    <w:rsid w:val="009307D1"/>
    <w:rsid w:val="00934A99"/>
    <w:rsid w:val="00937E4D"/>
    <w:rsid w:val="009438EE"/>
    <w:rsid w:val="00945FDA"/>
    <w:rsid w:val="009478F1"/>
    <w:rsid w:val="00947E95"/>
    <w:rsid w:val="009606C5"/>
    <w:rsid w:val="00975654"/>
    <w:rsid w:val="009767EF"/>
    <w:rsid w:val="00976C45"/>
    <w:rsid w:val="00977D36"/>
    <w:rsid w:val="009950CC"/>
    <w:rsid w:val="009A1230"/>
    <w:rsid w:val="009D6F28"/>
    <w:rsid w:val="00A066CF"/>
    <w:rsid w:val="00A06C9B"/>
    <w:rsid w:val="00A11458"/>
    <w:rsid w:val="00A15C01"/>
    <w:rsid w:val="00A42D8B"/>
    <w:rsid w:val="00A50ADE"/>
    <w:rsid w:val="00A548F5"/>
    <w:rsid w:val="00A57F85"/>
    <w:rsid w:val="00A71FF9"/>
    <w:rsid w:val="00A77B9D"/>
    <w:rsid w:val="00A85D41"/>
    <w:rsid w:val="00AA5798"/>
    <w:rsid w:val="00AB1DCB"/>
    <w:rsid w:val="00AB35F4"/>
    <w:rsid w:val="00AB79EB"/>
    <w:rsid w:val="00AC2560"/>
    <w:rsid w:val="00AC5939"/>
    <w:rsid w:val="00AC6094"/>
    <w:rsid w:val="00AC6C5F"/>
    <w:rsid w:val="00AC6E46"/>
    <w:rsid w:val="00AC7D38"/>
    <w:rsid w:val="00AD6369"/>
    <w:rsid w:val="00AE4968"/>
    <w:rsid w:val="00B00B14"/>
    <w:rsid w:val="00B11A02"/>
    <w:rsid w:val="00B26793"/>
    <w:rsid w:val="00B32283"/>
    <w:rsid w:val="00B42D56"/>
    <w:rsid w:val="00B56353"/>
    <w:rsid w:val="00B61862"/>
    <w:rsid w:val="00B646DD"/>
    <w:rsid w:val="00B73CFF"/>
    <w:rsid w:val="00B76F04"/>
    <w:rsid w:val="00BA0CB9"/>
    <w:rsid w:val="00BA4436"/>
    <w:rsid w:val="00BA5178"/>
    <w:rsid w:val="00BB5A7C"/>
    <w:rsid w:val="00BD3744"/>
    <w:rsid w:val="00BE7649"/>
    <w:rsid w:val="00BF2283"/>
    <w:rsid w:val="00BF39DD"/>
    <w:rsid w:val="00BF5A0A"/>
    <w:rsid w:val="00C006E3"/>
    <w:rsid w:val="00C07951"/>
    <w:rsid w:val="00C104D7"/>
    <w:rsid w:val="00C147AA"/>
    <w:rsid w:val="00C14C54"/>
    <w:rsid w:val="00C23F88"/>
    <w:rsid w:val="00C26A5A"/>
    <w:rsid w:val="00C336BE"/>
    <w:rsid w:val="00C50BCE"/>
    <w:rsid w:val="00C56FBA"/>
    <w:rsid w:val="00C755F2"/>
    <w:rsid w:val="00C861AC"/>
    <w:rsid w:val="00C87416"/>
    <w:rsid w:val="00C93CE4"/>
    <w:rsid w:val="00CC03AD"/>
    <w:rsid w:val="00CC733D"/>
    <w:rsid w:val="00CD0F46"/>
    <w:rsid w:val="00CE19CD"/>
    <w:rsid w:val="00CE418F"/>
    <w:rsid w:val="00D03E6D"/>
    <w:rsid w:val="00D2346C"/>
    <w:rsid w:val="00D326AC"/>
    <w:rsid w:val="00D506F2"/>
    <w:rsid w:val="00D5596D"/>
    <w:rsid w:val="00D62601"/>
    <w:rsid w:val="00D76BFD"/>
    <w:rsid w:val="00D904D7"/>
    <w:rsid w:val="00DA02A1"/>
    <w:rsid w:val="00DB31A0"/>
    <w:rsid w:val="00DC3DBD"/>
    <w:rsid w:val="00DC4BE2"/>
    <w:rsid w:val="00DD0776"/>
    <w:rsid w:val="00DD2A6E"/>
    <w:rsid w:val="00DD2D80"/>
    <w:rsid w:val="00DE31F7"/>
    <w:rsid w:val="00DE3D40"/>
    <w:rsid w:val="00DE43A5"/>
    <w:rsid w:val="00DF66BD"/>
    <w:rsid w:val="00E03950"/>
    <w:rsid w:val="00E05617"/>
    <w:rsid w:val="00E13D16"/>
    <w:rsid w:val="00E44971"/>
    <w:rsid w:val="00E5440C"/>
    <w:rsid w:val="00E75E86"/>
    <w:rsid w:val="00E85779"/>
    <w:rsid w:val="00E97802"/>
    <w:rsid w:val="00EA3559"/>
    <w:rsid w:val="00EA4596"/>
    <w:rsid w:val="00EC2444"/>
    <w:rsid w:val="00F07D99"/>
    <w:rsid w:val="00F22D92"/>
    <w:rsid w:val="00F30F39"/>
    <w:rsid w:val="00F3590F"/>
    <w:rsid w:val="00F45288"/>
    <w:rsid w:val="00F521D2"/>
    <w:rsid w:val="00F550AA"/>
    <w:rsid w:val="00F562F4"/>
    <w:rsid w:val="00F73BA2"/>
    <w:rsid w:val="00F759CA"/>
    <w:rsid w:val="00F80BB8"/>
    <w:rsid w:val="00F856F1"/>
    <w:rsid w:val="00FA1221"/>
    <w:rsid w:val="00FA5414"/>
    <w:rsid w:val="00FD298D"/>
    <w:rsid w:val="00FE1D16"/>
    <w:rsid w:val="00FE65B9"/>
    <w:rsid w:val="00FF2002"/>
    <w:rsid w:val="00FF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096E"/>
  <w15:chartTrackingRefBased/>
  <w15:docId w15:val="{043F03FE-2891-A34A-A762-1DCD17CA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論文正文"/>
    <w:qFormat/>
    <w:rsid w:val="006F49F5"/>
    <w:pPr>
      <w:widowControl w:val="0"/>
      <w:spacing w:line="360" w:lineRule="auto"/>
      <w:ind w:firstLineChars="200" w:firstLine="200"/>
    </w:pPr>
    <w:rPr>
      <w:rFonts w:ascii="Times New Roman" w:eastAsia="Kaiti TC" w:hAnsi="Times New Roman"/>
      <w:sz w:val="24"/>
    </w:rPr>
  </w:style>
  <w:style w:type="paragraph" w:styleId="1">
    <w:name w:val="heading 1"/>
    <w:aliases w:val="論文大標 章"/>
    <w:next w:val="a0"/>
    <w:link w:val="10"/>
    <w:uiPriority w:val="9"/>
    <w:qFormat/>
    <w:rsid w:val="006F49F5"/>
    <w:pPr>
      <w:keepNext/>
      <w:keepLines/>
      <w:spacing w:before="340" w:after="330" w:line="360" w:lineRule="auto"/>
      <w:jc w:val="center"/>
      <w:outlineLvl w:val="0"/>
    </w:pPr>
    <w:rPr>
      <w:rFonts w:asciiTheme="majorHAnsi" w:eastAsia="Kaiti TC" w:hAnsiTheme="majorHAnsi" w:cstheme="majorBidi"/>
      <w:b/>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論文大標 章 字元"/>
    <w:basedOn w:val="a1"/>
    <w:link w:val="1"/>
    <w:uiPriority w:val="9"/>
    <w:rsid w:val="006F49F5"/>
    <w:rPr>
      <w:rFonts w:asciiTheme="majorHAnsi" w:eastAsia="Kaiti TC" w:hAnsiTheme="majorHAnsi" w:cstheme="majorBidi"/>
      <w:b/>
      <w:kern w:val="44"/>
      <w:sz w:val="32"/>
      <w:szCs w:val="44"/>
    </w:rPr>
  </w:style>
  <w:style w:type="paragraph" w:styleId="a0">
    <w:name w:val="Subtitle"/>
    <w:aliases w:val="論文副标题 節"/>
    <w:basedOn w:val="a"/>
    <w:next w:val="a"/>
    <w:link w:val="a4"/>
    <w:uiPriority w:val="11"/>
    <w:qFormat/>
    <w:rsid w:val="006F49F5"/>
    <w:pPr>
      <w:spacing w:before="240" w:after="240"/>
      <w:outlineLvl w:val="1"/>
    </w:pPr>
    <w:rPr>
      <w:bCs/>
      <w:kern w:val="28"/>
      <w:sz w:val="28"/>
      <w:szCs w:val="32"/>
    </w:rPr>
  </w:style>
  <w:style w:type="character" w:customStyle="1" w:styleId="a4">
    <w:name w:val="副標題 字元"/>
    <w:aliases w:val="論文副标题 節 字元"/>
    <w:basedOn w:val="a1"/>
    <w:link w:val="a0"/>
    <w:uiPriority w:val="11"/>
    <w:rsid w:val="006F49F5"/>
    <w:rPr>
      <w:rFonts w:ascii="Times New Roman" w:eastAsia="Kaiti TC" w:hAnsi="Times New Roman"/>
      <w:bCs/>
      <w:kern w:val="28"/>
      <w:sz w:val="28"/>
      <w:szCs w:val="32"/>
    </w:rPr>
  </w:style>
  <w:style w:type="paragraph" w:customStyle="1" w:styleId="a5">
    <w:name w:val="論文小小節標題"/>
    <w:basedOn w:val="a"/>
    <w:qFormat/>
    <w:rsid w:val="006F49F5"/>
    <w:rPr>
      <w:lang w:eastAsia="zh-TW"/>
    </w:rPr>
  </w:style>
  <w:style w:type="paragraph" w:customStyle="1" w:styleId="a6">
    <w:name w:val="小節標題"/>
    <w:basedOn w:val="a"/>
    <w:qFormat/>
    <w:rsid w:val="006F49F5"/>
    <w:rPr>
      <w:lang w:eastAsia="zh-TW"/>
    </w:rPr>
  </w:style>
  <w:style w:type="paragraph" w:customStyle="1" w:styleId="a7">
    <w:name w:val="小小節內文"/>
    <w:basedOn w:val="a"/>
    <w:autoRedefine/>
    <w:qFormat/>
    <w:rsid w:val="006F49F5"/>
    <w:pPr>
      <w:ind w:leftChars="200" w:left="480" w:firstLine="480"/>
      <w:outlineLvl w:val="4"/>
      <w15:collapsed/>
    </w:pPr>
  </w:style>
  <w:style w:type="paragraph" w:styleId="a8">
    <w:name w:val="Title"/>
    <w:aliases w:val="論文标题"/>
    <w:basedOn w:val="a"/>
    <w:next w:val="a"/>
    <w:link w:val="a9"/>
    <w:uiPriority w:val="10"/>
    <w:qFormat/>
    <w:rsid w:val="00032789"/>
    <w:pPr>
      <w:spacing w:before="240" w:after="60"/>
      <w:ind w:firstLineChars="0" w:firstLine="0"/>
      <w:jc w:val="center"/>
      <w:outlineLvl w:val="6"/>
    </w:pPr>
    <w:rPr>
      <w:rFonts w:asciiTheme="majorHAnsi" w:hAnsiTheme="majorHAnsi" w:cstheme="majorBidi"/>
      <w:b/>
      <w:bCs/>
      <w:sz w:val="32"/>
      <w:szCs w:val="32"/>
    </w:rPr>
  </w:style>
  <w:style w:type="character" w:customStyle="1" w:styleId="a9">
    <w:name w:val="標題 字元"/>
    <w:aliases w:val="論文标题 字元"/>
    <w:basedOn w:val="a1"/>
    <w:link w:val="a8"/>
    <w:uiPriority w:val="10"/>
    <w:rsid w:val="00032789"/>
    <w:rPr>
      <w:rFonts w:asciiTheme="majorHAnsi" w:eastAsia="Kaiti TC" w:hAnsiTheme="majorHAnsi" w:cstheme="majorBidi"/>
      <w:b/>
      <w:bCs/>
      <w:sz w:val="32"/>
      <w:szCs w:val="32"/>
    </w:rPr>
  </w:style>
  <w:style w:type="paragraph" w:styleId="aa">
    <w:name w:val="List Paragraph"/>
    <w:basedOn w:val="a"/>
    <w:uiPriority w:val="34"/>
    <w:qFormat/>
    <w:rsid w:val="00977D36"/>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2025-01-01T10:24:00Z</dcterms:created>
  <dcterms:modified xsi:type="dcterms:W3CDTF">2025-01-01T10:24:00Z</dcterms:modified>
</cp:coreProperties>
</file>